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0E" w:rsidRDefault="00A47547">
      <w:pPr>
        <w:rPr>
          <w:rFonts w:ascii="Arimo" w:hAnsi="Arimo"/>
          <w:b/>
          <w:bCs/>
          <w:i/>
          <w:iCs/>
        </w:rPr>
      </w:pPr>
      <w:r>
        <w:rPr>
          <w:rFonts w:ascii="Arimo" w:hAnsi="Arimo"/>
          <w:b/>
          <w:bCs/>
          <w:i/>
          <w:iCs/>
          <w:noProof/>
        </w:rPr>
        <mc:AlternateContent>
          <mc:Choice Requires="wps">
            <w:drawing>
              <wp:anchor distT="0" distB="0" distL="114300" distR="114300" simplePos="0" relativeHeight="251657216" behindDoc="0" locked="0" layoutInCell="1" allowOverlap="1">
                <wp:simplePos x="0" y="0"/>
                <wp:positionH relativeFrom="column">
                  <wp:posOffset>3109595</wp:posOffset>
                </wp:positionH>
                <wp:positionV relativeFrom="paragraph">
                  <wp:posOffset>-898525</wp:posOffset>
                </wp:positionV>
                <wp:extent cx="2325370" cy="1000125"/>
                <wp:effectExtent l="0" t="0" r="1778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000125"/>
                        </a:xfrm>
                        <a:prstGeom prst="rect">
                          <a:avLst/>
                        </a:prstGeom>
                        <a:solidFill>
                          <a:srgbClr val="FFFFFF"/>
                        </a:solidFill>
                        <a:ln w="9525">
                          <a:solidFill>
                            <a:srgbClr val="000000"/>
                          </a:solidFill>
                          <a:miter lim="800000"/>
                          <a:headEnd/>
                          <a:tailEnd/>
                        </a:ln>
                      </wps:spPr>
                      <wps:txbx>
                        <w:txbxContent>
                          <w:p w:rsidR="00FD370E" w:rsidRDefault="00A47547">
                            <w:pPr>
                              <w:suppressOverlap/>
                              <w:jc w:val="right"/>
                              <w:rPr>
                                <w:rFonts w:ascii="Gill Sans MT" w:hAnsi="Gill Sans MT"/>
                                <w:b/>
                                <w:bCs/>
                                <w:iCs/>
                                <w:smallCaps/>
                                <w:sz w:val="20"/>
                                <w:szCs w:val="20"/>
                              </w:rPr>
                            </w:pPr>
                            <w:r>
                              <w:rPr>
                                <w:rFonts w:ascii="Gill Sans MT" w:hAnsi="Gill Sans MT"/>
                                <w:b/>
                                <w:bCs/>
                                <w:iCs/>
                                <w:smallCaps/>
                                <w:sz w:val="20"/>
                                <w:szCs w:val="20"/>
                              </w:rPr>
                              <w:t>Demande de pose de compteur</w:t>
                            </w:r>
                          </w:p>
                          <w:p w:rsidR="00FD370E" w:rsidRDefault="00A47547">
                            <w:pPr>
                              <w:suppressOverlap/>
                              <w:jc w:val="right"/>
                              <w:rPr>
                                <w:rFonts w:ascii="Gill Sans MT" w:hAnsi="Gill Sans MT"/>
                                <w:b/>
                                <w:bCs/>
                                <w:iCs/>
                                <w:smallCaps/>
                                <w:sz w:val="20"/>
                                <w:szCs w:val="20"/>
                              </w:rPr>
                            </w:pPr>
                            <w:r>
                              <w:rPr>
                                <w:rFonts w:ascii="Gill Sans MT" w:hAnsi="Gill Sans MT"/>
                                <w:b/>
                                <w:bCs/>
                                <w:iCs/>
                                <w:smallCaps/>
                                <w:sz w:val="20"/>
                                <w:szCs w:val="20"/>
                              </w:rPr>
                              <w:t>(</w:t>
                            </w:r>
                            <w:sdt>
                              <w:sdtPr>
                                <w:rPr>
                                  <w:rFonts w:ascii="Gill Sans MT" w:hAnsi="Gill Sans MT"/>
                                  <w:b/>
                                  <w:bCs/>
                                  <w:iCs/>
                                  <w:smallCaps/>
                                  <w:sz w:val="20"/>
                                  <w:szCs w:val="20"/>
                                </w:rPr>
                                <w:alias w:val="Diamètre nominal"/>
                                <w:tag w:val="Diamètre nominal"/>
                                <w:id w:val="1006795572"/>
                                <w:placeholder>
                                  <w:docPart w:val="FEE7D3AA069D4BF680A79D1C85DFBB16"/>
                                </w:placeholder>
                                <w:showingPlcHdr/>
                                <w:comboBox>
                                  <w:listItem w:value="Choisissez un élément."/>
                                  <w:listItem w:displayText="DIAMETRE NOMINAL 15" w:value="DIAMETRE NOMINAL 15"/>
                                  <w:listItem w:displayText="DIAMETRE NOMINAL 20" w:value="DIAMETRE NOMINAL 20"/>
                                  <w:listItem w:displayText="DIAMETRE NOMINAL 25" w:value="DIAMETRE NOMINAL 25"/>
                                  <w:listItem w:displayText="DIAMETRE NOMINAL 32" w:value="DIAMETRE NOMINAL 32"/>
                                  <w:listItem w:displayText="DIAMETRE NOMINAL 40" w:value="DIAMETRE NOMINAL 40"/>
                                </w:comboBox>
                              </w:sdtPr>
                              <w:sdtEndPr/>
                              <w:sdtContent>
                                <w:r w:rsidR="00710124" w:rsidRPr="00D03989">
                                  <w:rPr>
                                    <w:rStyle w:val="Textedelespacerserv"/>
                                  </w:rPr>
                                  <w:t>Choisissez un élément.</w:t>
                                </w:r>
                              </w:sdtContent>
                            </w:sdt>
                            <w:r>
                              <w:rPr>
                                <w:rFonts w:ascii="Gill Sans MT" w:hAnsi="Gill Sans MT"/>
                                <w:b/>
                                <w:bCs/>
                                <w:iCs/>
                                <w:smallCaps/>
                                <w:sz w:val="20"/>
                                <w:szCs w:val="20"/>
                              </w:rPr>
                              <w:t>)</w:t>
                            </w:r>
                          </w:p>
                          <w:p w:rsidR="00FD370E" w:rsidRDefault="00FD370E">
                            <w:pPr>
                              <w:suppressOverlap/>
                              <w:jc w:val="right"/>
                              <w:rPr>
                                <w:rFonts w:ascii="Gill Sans MT" w:hAnsi="Gill Sans MT"/>
                                <w:b/>
                                <w:bCs/>
                                <w:iCs/>
                                <w:smallCaps/>
                                <w:sz w:val="22"/>
                                <w:szCs w:val="22"/>
                              </w:rPr>
                            </w:pPr>
                          </w:p>
                          <w:p w:rsidR="00FD370E" w:rsidRDefault="00A47547">
                            <w:pPr>
                              <w:suppressOverlap/>
                              <w:jc w:val="right"/>
                              <w:rPr>
                                <w:rFonts w:ascii="Gill Sans MT" w:hAnsi="Gill Sans MT"/>
                                <w:b/>
                                <w:bCs/>
                                <w:iCs/>
                                <w:smallCaps/>
                                <w:sz w:val="22"/>
                                <w:szCs w:val="22"/>
                              </w:rPr>
                            </w:pPr>
                            <w:r>
                              <w:rPr>
                                <w:rFonts w:ascii="Gill Sans MT" w:hAnsi="Gill Sans MT"/>
                                <w:b/>
                                <w:bCs/>
                                <w:iCs/>
                                <w:smallCaps/>
                                <w:sz w:val="22"/>
                                <w:szCs w:val="22"/>
                              </w:rPr>
                              <w:t xml:space="preserve">                     </w:t>
                            </w:r>
                            <w:r>
                              <w:rPr>
                                <w:rFonts w:ascii="Gill Sans MT" w:hAnsi="Gill Sans MT"/>
                                <w:b/>
                                <w:bCs/>
                                <w:iCs/>
                                <w:smallCaps/>
                                <w:sz w:val="20"/>
                                <w:szCs w:val="20"/>
                              </w:rPr>
                              <w:t>Eau potable</w:t>
                            </w:r>
                          </w:p>
                          <w:p w:rsidR="00FD370E" w:rsidRDefault="00FD370E">
                            <w:pPr>
                              <w:suppressOverlap/>
                              <w:jc w:val="right"/>
                              <w:rPr>
                                <w:rFonts w:ascii="Gill Sans MT" w:hAnsi="Gill Sans MT"/>
                                <w:b/>
                                <w:bCs/>
                                <w:iCs/>
                                <w:smallCaps/>
                                <w:sz w:val="22"/>
                                <w:szCs w:val="22"/>
                              </w:rPr>
                            </w:pPr>
                          </w:p>
                          <w:p w:rsidR="00FD370E" w:rsidRDefault="00FD37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4.85pt;margin-top:-70.75pt;width:183.1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">
                <v:textbox>
                  <w:txbxContent>
                    <w:p w:rsidR="00FD370E" w:rsidRDefault="00A47547">
                      <w:pPr>
                        <w:suppressOverlap/>
                        <w:jc w:val="right"/>
                        <w:rPr>
                          <w:rFonts w:ascii="Gill Sans MT" w:hAnsi="Gill Sans MT"/>
                          <w:b/>
                          <w:bCs/>
                          <w:iCs/>
                          <w:smallCaps/>
                          <w:sz w:val="20"/>
                          <w:szCs w:val="20"/>
                        </w:rPr>
                      </w:pPr>
                      <w:r>
                        <w:rPr>
                          <w:rFonts w:ascii="Gill Sans MT" w:hAnsi="Gill Sans MT"/>
                          <w:b/>
                          <w:bCs/>
                          <w:iCs/>
                          <w:smallCaps/>
                          <w:sz w:val="20"/>
                          <w:szCs w:val="20"/>
                        </w:rPr>
                        <w:t>Demande de pose de compteur</w:t>
                      </w:r>
                    </w:p>
                    <w:p w:rsidR="00FD370E" w:rsidRDefault="00A47547">
                      <w:pPr>
                        <w:suppressOverlap/>
                        <w:jc w:val="right"/>
                        <w:rPr>
                          <w:rFonts w:ascii="Gill Sans MT" w:hAnsi="Gill Sans MT"/>
                          <w:b/>
                          <w:bCs/>
                          <w:iCs/>
                          <w:smallCaps/>
                          <w:sz w:val="20"/>
                          <w:szCs w:val="20"/>
                        </w:rPr>
                      </w:pPr>
                      <w:r>
                        <w:rPr>
                          <w:rFonts w:ascii="Gill Sans MT" w:hAnsi="Gill Sans MT"/>
                          <w:b/>
                          <w:bCs/>
                          <w:iCs/>
                          <w:smallCaps/>
                          <w:sz w:val="20"/>
                          <w:szCs w:val="20"/>
                        </w:rPr>
                        <w:t>(</w:t>
                      </w:r>
                      <w:sdt>
                        <w:sdtPr>
                          <w:rPr>
                            <w:rFonts w:ascii="Gill Sans MT" w:hAnsi="Gill Sans MT"/>
                            <w:b/>
                            <w:bCs/>
                            <w:iCs/>
                            <w:smallCaps/>
                            <w:sz w:val="20"/>
                            <w:szCs w:val="20"/>
                          </w:rPr>
                          <w:alias w:val="Diamètre nominal"/>
                          <w:tag w:val="Diamètre nominal"/>
                          <w:id w:val="1006795572"/>
                          <w:placeholder>
                            <w:docPart w:val="FEE7D3AA069D4BF680A79D1C85DFBB16"/>
                          </w:placeholder>
                          <w:showingPlcHdr/>
                          <w:comboBox>
                            <w:listItem w:value="Choisissez un élément."/>
                            <w:listItem w:displayText="DIAMETRE NOMINAL 15" w:value="DIAMETRE NOMINAL 15"/>
                            <w:listItem w:displayText="DIAMETRE NOMINAL 20" w:value="DIAMETRE NOMINAL 20"/>
                            <w:listItem w:displayText="DIAMETRE NOMINAL 25" w:value="DIAMETRE NOMINAL 25"/>
                            <w:listItem w:displayText="DIAMETRE NOMINAL 32" w:value="DIAMETRE NOMINAL 32"/>
                            <w:listItem w:displayText="DIAMETRE NOMINAL 40" w:value="DIAMETRE NOMINAL 40"/>
                          </w:comboBox>
                        </w:sdtPr>
                        <w:sdtContent>
                          <w:r w:rsidR="00710124" w:rsidRPr="00D03989">
                            <w:rPr>
                              <w:rStyle w:val="Textedelespacerserv"/>
                            </w:rPr>
                            <w:t>Choisissez un élément.</w:t>
                          </w:r>
                        </w:sdtContent>
                      </w:sdt>
                      <w:r>
                        <w:rPr>
                          <w:rFonts w:ascii="Gill Sans MT" w:hAnsi="Gill Sans MT"/>
                          <w:b/>
                          <w:bCs/>
                          <w:iCs/>
                          <w:smallCaps/>
                          <w:sz w:val="20"/>
                          <w:szCs w:val="20"/>
                        </w:rPr>
                        <w:t>)</w:t>
                      </w:r>
                    </w:p>
                    <w:p w:rsidR="00FD370E" w:rsidRDefault="00FD370E">
                      <w:pPr>
                        <w:suppressOverlap/>
                        <w:jc w:val="right"/>
                        <w:rPr>
                          <w:rFonts w:ascii="Gill Sans MT" w:hAnsi="Gill Sans MT"/>
                          <w:b/>
                          <w:bCs/>
                          <w:iCs/>
                          <w:smallCaps/>
                          <w:sz w:val="22"/>
                          <w:szCs w:val="22"/>
                        </w:rPr>
                      </w:pPr>
                    </w:p>
                    <w:p w:rsidR="00FD370E" w:rsidRDefault="00A47547">
                      <w:pPr>
                        <w:suppressOverlap/>
                        <w:jc w:val="right"/>
                        <w:rPr>
                          <w:rFonts w:ascii="Gill Sans MT" w:hAnsi="Gill Sans MT"/>
                          <w:b/>
                          <w:bCs/>
                          <w:iCs/>
                          <w:smallCaps/>
                          <w:sz w:val="22"/>
                          <w:szCs w:val="22"/>
                        </w:rPr>
                      </w:pPr>
                      <w:r>
                        <w:rPr>
                          <w:rFonts w:ascii="Gill Sans MT" w:hAnsi="Gill Sans MT"/>
                          <w:b/>
                          <w:bCs/>
                          <w:iCs/>
                          <w:smallCaps/>
                          <w:sz w:val="22"/>
                          <w:szCs w:val="22"/>
                        </w:rPr>
                        <w:t xml:space="preserve">                     </w:t>
                      </w:r>
                      <w:r>
                        <w:rPr>
                          <w:rFonts w:ascii="Gill Sans MT" w:hAnsi="Gill Sans MT"/>
                          <w:b/>
                          <w:bCs/>
                          <w:iCs/>
                          <w:smallCaps/>
                          <w:sz w:val="20"/>
                          <w:szCs w:val="20"/>
                        </w:rPr>
                        <w:t>Eau potable</w:t>
                      </w:r>
                    </w:p>
                    <w:p w:rsidR="00FD370E" w:rsidRDefault="00FD370E">
                      <w:pPr>
                        <w:suppressOverlap/>
                        <w:jc w:val="right"/>
                        <w:rPr>
                          <w:rFonts w:ascii="Gill Sans MT" w:hAnsi="Gill Sans MT"/>
                          <w:b/>
                          <w:bCs/>
                          <w:iCs/>
                          <w:smallCaps/>
                          <w:sz w:val="22"/>
                          <w:szCs w:val="22"/>
                        </w:rPr>
                      </w:pPr>
                    </w:p>
                    <w:p w:rsidR="00FD370E" w:rsidRDefault="00FD370E"/>
                  </w:txbxContent>
                </v:textbox>
              </v:shape>
            </w:pict>
          </mc:Fallback>
        </mc:AlternateContent>
      </w:r>
    </w:p>
    <w:p w:rsidR="00FD370E" w:rsidRDefault="00FD370E">
      <w:pPr>
        <w:tabs>
          <w:tab w:val="left" w:pos="2205"/>
        </w:tabs>
        <w:rPr>
          <w:rFonts w:ascii="Garamond" w:hAnsi="Garamond"/>
          <w:b/>
          <w:bCs/>
          <w:iCs/>
        </w:rPr>
      </w:pPr>
    </w:p>
    <w:p w:rsidR="00FD370E" w:rsidRDefault="00FD370E">
      <w:pPr>
        <w:rPr>
          <w:vanish/>
        </w:rPr>
      </w:pPr>
    </w:p>
    <w:p w:rsidR="00FD370E" w:rsidRDefault="00FD370E">
      <w:pPr>
        <w:framePr w:w="8233" w:wrap="auto" w:hAnchor="text" w:x="1276"/>
        <w:rPr>
          <w:rFonts w:ascii="Garamond" w:hAnsi="Garamond"/>
        </w:rPr>
        <w:sectPr w:rsidR="00FD370E">
          <w:headerReference w:type="even" r:id="rId7"/>
          <w:headerReference w:type="default" r:id="rId8"/>
          <w:footerReference w:type="even" r:id="rId9"/>
          <w:footerReference w:type="default" r:id="rId10"/>
          <w:headerReference w:type="first" r:id="rId11"/>
          <w:footerReference w:type="first" r:id="rId12"/>
          <w:pgSz w:w="11906" w:h="16838"/>
          <w:pgMar w:top="1985" w:right="1418" w:bottom="1418" w:left="1418" w:header="709" w:footer="131" w:gutter="0"/>
          <w:cols w:space="708"/>
          <w:docGrid w:linePitch="360"/>
        </w:sectPr>
      </w:pPr>
    </w:p>
    <w:p w:rsidR="00FD370E" w:rsidRDefault="00FD370E">
      <w:pPr>
        <w:spacing w:line="360" w:lineRule="auto"/>
        <w:rPr>
          <w:rFonts w:ascii="Arimo" w:hAnsi="Arimo"/>
          <w:bCs/>
          <w:iCs/>
          <w:sz w:val="22"/>
          <w:szCs w:val="22"/>
        </w:rPr>
      </w:pPr>
    </w:p>
    <w:p w:rsidR="00FD370E" w:rsidRDefault="00FD370E">
      <w:pPr>
        <w:spacing w:line="360" w:lineRule="auto"/>
        <w:rPr>
          <w:rFonts w:ascii="Arimo" w:hAnsi="Arimo"/>
          <w:bCs/>
          <w:iCs/>
          <w:sz w:val="22"/>
          <w:szCs w:val="22"/>
        </w:rPr>
      </w:pPr>
    </w:p>
    <w:p w:rsidR="00FD370E" w:rsidRDefault="00A47547">
      <w:pPr>
        <w:spacing w:line="360" w:lineRule="auto"/>
        <w:rPr>
          <w:rFonts w:ascii="Gill Sans MT" w:hAnsi="Gill Sans MT"/>
          <w:bCs/>
          <w:iCs/>
          <w:sz w:val="22"/>
          <w:szCs w:val="22"/>
        </w:rPr>
      </w:pPr>
      <w:r>
        <w:rPr>
          <w:rFonts w:ascii="Gill Sans MT" w:hAnsi="Gill Sans MT"/>
          <w:bCs/>
          <w:iCs/>
          <w:sz w:val="22"/>
          <w:szCs w:val="22"/>
        </w:rPr>
        <w:t xml:space="preserve">Je soussigné (e) </w:t>
      </w:r>
      <w:r>
        <w:rPr>
          <w:rFonts w:ascii="Gill Sans MT" w:hAnsi="Gill Sans MT" w:cs="Arial"/>
          <w:bCs/>
          <w:iCs/>
          <w:sz w:val="22"/>
          <w:szCs w:val="22"/>
        </w:rPr>
        <w:t>……………………………………………………………………………</w:t>
      </w:r>
      <w:proofErr w:type="gramStart"/>
      <w:r>
        <w:rPr>
          <w:rFonts w:ascii="Gill Sans MT" w:hAnsi="Gill Sans MT" w:cs="Arial"/>
          <w:bCs/>
          <w:iCs/>
          <w:sz w:val="22"/>
          <w:szCs w:val="22"/>
        </w:rPr>
        <w:t>…….</w:t>
      </w:r>
      <w:proofErr w:type="gramEnd"/>
      <w:r>
        <w:rPr>
          <w:rFonts w:ascii="Gill Sans MT" w:hAnsi="Gill Sans MT" w:cs="Arial"/>
          <w:bCs/>
          <w:iCs/>
          <w:sz w:val="22"/>
          <w:szCs w:val="22"/>
        </w:rPr>
        <w:t>………</w:t>
      </w:r>
    </w:p>
    <w:p w:rsidR="00FD370E" w:rsidRDefault="00A47547">
      <w:pPr>
        <w:spacing w:line="360" w:lineRule="auto"/>
        <w:rPr>
          <w:rFonts w:ascii="Gill Sans MT" w:hAnsi="Gill Sans MT"/>
          <w:bCs/>
          <w:iCs/>
          <w:sz w:val="22"/>
          <w:szCs w:val="22"/>
        </w:rPr>
      </w:pPr>
      <w:r>
        <w:rPr>
          <w:rFonts w:ascii="Gill Sans MT" w:hAnsi="Gill Sans MT"/>
          <w:bCs/>
          <w:iCs/>
          <w:sz w:val="22"/>
          <w:szCs w:val="22"/>
        </w:rPr>
        <w:t xml:space="preserve">Demeurant à </w:t>
      </w:r>
      <w:r>
        <w:rPr>
          <w:rFonts w:ascii="Gill Sans MT" w:hAnsi="Gill Sans MT" w:cs="Arial"/>
          <w:bCs/>
          <w:iCs/>
          <w:sz w:val="22"/>
          <w:szCs w:val="22"/>
        </w:rPr>
        <w:t>………………………………………………………………………………………</w:t>
      </w:r>
      <w:proofErr w:type="gramStart"/>
      <w:r>
        <w:rPr>
          <w:rFonts w:ascii="Gill Sans MT" w:hAnsi="Gill Sans MT" w:cs="Arial"/>
          <w:bCs/>
          <w:iCs/>
          <w:sz w:val="22"/>
          <w:szCs w:val="22"/>
        </w:rPr>
        <w:t>……</w:t>
      </w:r>
      <w:r>
        <w:rPr>
          <w:rFonts w:ascii="Gill Sans MT" w:hAnsi="Gill Sans MT"/>
          <w:bCs/>
          <w:iCs/>
          <w:sz w:val="22"/>
          <w:szCs w:val="22"/>
        </w:rPr>
        <w:t>.</w:t>
      </w:r>
      <w:proofErr w:type="gramEnd"/>
      <w:r>
        <w:rPr>
          <w:rFonts w:ascii="Gill Sans MT" w:hAnsi="Gill Sans MT"/>
          <w:bCs/>
          <w:iCs/>
          <w:sz w:val="22"/>
          <w:szCs w:val="22"/>
        </w:rPr>
        <w:t>.</w:t>
      </w:r>
    </w:p>
    <w:p w:rsidR="00FD370E" w:rsidRDefault="00A47547">
      <w:pPr>
        <w:spacing w:line="360" w:lineRule="auto"/>
        <w:rPr>
          <w:rFonts w:ascii="Gill Sans MT" w:hAnsi="Gill Sans MT" w:cs="Arial"/>
          <w:bCs/>
          <w:iCs/>
          <w:sz w:val="22"/>
          <w:szCs w:val="22"/>
        </w:rPr>
      </w:pPr>
      <w:r>
        <w:rPr>
          <w:rFonts w:ascii="Gill Sans MT" w:hAnsi="Gill Sans MT" w:cs="Arial"/>
          <w:bCs/>
          <w:iCs/>
          <w:sz w:val="22"/>
          <w:szCs w:val="22"/>
        </w:rPr>
        <w:t>…………………………………………………………………………………………….………………</w:t>
      </w:r>
    </w:p>
    <w:p w:rsidR="00FD370E" w:rsidRDefault="00A47547">
      <w:pPr>
        <w:spacing w:line="360" w:lineRule="auto"/>
        <w:rPr>
          <w:rFonts w:ascii="Gill Sans MT" w:hAnsi="Gill Sans MT"/>
          <w:bCs/>
          <w:iCs/>
          <w:sz w:val="22"/>
          <w:szCs w:val="22"/>
        </w:rPr>
      </w:pPr>
      <w:r>
        <w:rPr>
          <w:rFonts w:ascii="Gill Sans MT" w:hAnsi="Gill Sans MT" w:cs="Arial"/>
          <w:bCs/>
          <w:iCs/>
          <w:sz w:val="22"/>
          <w:szCs w:val="22"/>
        </w:rPr>
        <w:t>Téléphone</w:t>
      </w:r>
      <w:proofErr w:type="gramStart"/>
      <w:r>
        <w:rPr>
          <w:rFonts w:ascii="Gill Sans MT" w:hAnsi="Gill Sans MT" w:cs="Arial"/>
          <w:bCs/>
          <w:iCs/>
          <w:sz w:val="22"/>
          <w:szCs w:val="22"/>
        </w:rPr>
        <w:t> :…</w:t>
      </w:r>
      <w:proofErr w:type="gramEnd"/>
      <w:r>
        <w:rPr>
          <w:rFonts w:ascii="Gill Sans MT" w:hAnsi="Gill Sans MT" w:cs="Arial"/>
          <w:bCs/>
          <w:iCs/>
          <w:sz w:val="22"/>
          <w:szCs w:val="22"/>
        </w:rPr>
        <w:t>……………………………………………………………………………………………</w:t>
      </w:r>
    </w:p>
    <w:p w:rsidR="00FD370E" w:rsidRDefault="00A47547">
      <w:pPr>
        <w:spacing w:line="360" w:lineRule="auto"/>
        <w:rPr>
          <w:rFonts w:ascii="Gill Sans MT" w:hAnsi="Gill Sans MT"/>
          <w:bCs/>
          <w:iCs/>
          <w:sz w:val="22"/>
          <w:szCs w:val="22"/>
        </w:rPr>
      </w:pPr>
      <w:r>
        <w:rPr>
          <w:rFonts w:ascii="Gill Sans MT" w:hAnsi="Gill Sans MT"/>
          <w:bCs/>
          <w:iCs/>
          <w:sz w:val="22"/>
          <w:szCs w:val="22"/>
        </w:rPr>
        <w:t>Mail : …………………………………………………………………………………………………….</w:t>
      </w:r>
    </w:p>
    <w:p w:rsidR="00FD370E" w:rsidRDefault="00A47547">
      <w:pPr>
        <w:spacing w:line="360" w:lineRule="auto"/>
        <w:rPr>
          <w:rFonts w:ascii="Gill Sans MT" w:hAnsi="Gill Sans MT"/>
          <w:bCs/>
          <w:iCs/>
          <w:sz w:val="22"/>
          <w:szCs w:val="22"/>
        </w:rPr>
      </w:pPr>
      <w:r>
        <w:rPr>
          <w:rFonts w:ascii="Gill Sans MT" w:hAnsi="Gill Sans MT"/>
          <w:bCs/>
          <w:iCs/>
          <w:sz w:val="22"/>
          <w:szCs w:val="22"/>
        </w:rPr>
        <w:t>PROPRIETAIRE d’un terrain, section</w:t>
      </w:r>
      <w:r>
        <w:rPr>
          <w:rFonts w:ascii="Gill Sans MT" w:hAnsi="Gill Sans MT" w:cs="Arial"/>
          <w:bCs/>
          <w:iCs/>
          <w:sz w:val="22"/>
          <w:szCs w:val="22"/>
        </w:rPr>
        <w:t>……………</w:t>
      </w:r>
      <w:r>
        <w:rPr>
          <w:rFonts w:ascii="Gill Sans MT" w:hAnsi="Gill Sans MT"/>
          <w:bCs/>
          <w:iCs/>
          <w:sz w:val="22"/>
          <w:szCs w:val="22"/>
        </w:rPr>
        <w:t>n</w:t>
      </w:r>
      <w:r>
        <w:rPr>
          <w:rFonts w:ascii="Gill Sans MT" w:hAnsi="Gill Sans MT" w:cs="Arimo"/>
          <w:bCs/>
          <w:iCs/>
          <w:sz w:val="22"/>
          <w:szCs w:val="22"/>
        </w:rPr>
        <w:t>°</w:t>
      </w:r>
      <w:r>
        <w:rPr>
          <w:rFonts w:ascii="Gill Sans MT" w:hAnsi="Gill Sans MT" w:cs="Arial"/>
          <w:bCs/>
          <w:iCs/>
          <w:sz w:val="22"/>
          <w:szCs w:val="22"/>
        </w:rPr>
        <w:t>……………………………………………………</w:t>
      </w:r>
    </w:p>
    <w:p w:rsidR="00FD370E" w:rsidRDefault="00A47547">
      <w:pPr>
        <w:spacing w:line="360" w:lineRule="auto"/>
        <w:rPr>
          <w:rFonts w:ascii="Gill Sans MT" w:hAnsi="Gill Sans MT"/>
          <w:bCs/>
          <w:iCs/>
          <w:sz w:val="22"/>
          <w:szCs w:val="22"/>
        </w:rPr>
      </w:pPr>
      <w:r>
        <w:rPr>
          <w:rFonts w:ascii="Gill Sans MT" w:hAnsi="Gill Sans MT"/>
          <w:bCs/>
          <w:iCs/>
          <w:sz w:val="22"/>
          <w:szCs w:val="22"/>
        </w:rPr>
        <w:t>Adresse</w:t>
      </w:r>
      <w:r>
        <w:rPr>
          <w:rFonts w:ascii="Gill Sans MT" w:hAnsi="Gill Sans MT" w:cs="Arial"/>
          <w:bCs/>
          <w:iCs/>
          <w:sz w:val="22"/>
          <w:szCs w:val="22"/>
        </w:rPr>
        <w:t>…………………………………………………</w:t>
      </w:r>
      <w:r>
        <w:rPr>
          <w:rFonts w:ascii="Gill Sans MT" w:hAnsi="Gill Sans MT"/>
          <w:bCs/>
          <w:iCs/>
          <w:sz w:val="22"/>
          <w:szCs w:val="22"/>
        </w:rPr>
        <w:t>Commune</w:t>
      </w:r>
      <w:r>
        <w:rPr>
          <w:rFonts w:ascii="Gill Sans MT" w:hAnsi="Gill Sans MT" w:cs="Arial"/>
          <w:bCs/>
          <w:iCs/>
          <w:sz w:val="22"/>
          <w:szCs w:val="22"/>
        </w:rPr>
        <w:t>…</w:t>
      </w:r>
      <w:proofErr w:type="gramStart"/>
      <w:r>
        <w:rPr>
          <w:rFonts w:ascii="Gill Sans MT" w:hAnsi="Gill Sans MT" w:cs="Arial"/>
          <w:bCs/>
          <w:iCs/>
          <w:sz w:val="22"/>
          <w:szCs w:val="22"/>
        </w:rPr>
        <w:t>…….</w:t>
      </w:r>
      <w:proofErr w:type="gramEnd"/>
      <w:r>
        <w:rPr>
          <w:rFonts w:ascii="Gill Sans MT" w:hAnsi="Gill Sans MT" w:cs="Arial"/>
          <w:bCs/>
          <w:iCs/>
          <w:sz w:val="22"/>
          <w:szCs w:val="22"/>
        </w:rPr>
        <w:t>.………..…..………………</w:t>
      </w:r>
    </w:p>
    <w:p w:rsidR="00FD370E" w:rsidRDefault="00FD370E">
      <w:pPr>
        <w:spacing w:line="360" w:lineRule="auto"/>
        <w:rPr>
          <w:rFonts w:ascii="Gill Sans MT" w:hAnsi="Gill Sans MT"/>
          <w:bCs/>
          <w:iCs/>
          <w:sz w:val="22"/>
          <w:szCs w:val="22"/>
        </w:rPr>
      </w:pPr>
    </w:p>
    <w:p w:rsidR="00FD370E" w:rsidRDefault="00A47547">
      <w:pPr>
        <w:spacing w:line="360" w:lineRule="auto"/>
        <w:rPr>
          <w:rFonts w:ascii="Gill Sans MT" w:hAnsi="Gill Sans MT"/>
          <w:bCs/>
          <w:iCs/>
          <w:sz w:val="22"/>
          <w:szCs w:val="22"/>
        </w:rPr>
      </w:pPr>
      <w:r>
        <w:rPr>
          <w:rFonts w:ascii="Gill Sans MT" w:hAnsi="Gill Sans MT"/>
          <w:bCs/>
          <w:iCs/>
          <w:sz w:val="22"/>
          <w:szCs w:val="22"/>
        </w:rPr>
        <w:t xml:space="preserve">Sollicite auprès du service des eaux de la Vallée de l’Hérault la pose d’un compteur. </w:t>
      </w:r>
    </w:p>
    <w:p w:rsidR="00FD370E" w:rsidRDefault="00FD370E">
      <w:pPr>
        <w:spacing w:line="360" w:lineRule="auto"/>
        <w:ind w:left="284" w:hanging="284"/>
        <w:jc w:val="both"/>
        <w:rPr>
          <w:rFonts w:ascii="Gill Sans MT" w:hAnsi="Gill Sans MT"/>
          <w:bCs/>
          <w:iCs/>
          <w:sz w:val="22"/>
          <w:szCs w:val="22"/>
        </w:rPr>
      </w:pPr>
    </w:p>
    <w:p w:rsidR="00FD370E" w:rsidRDefault="00A47547">
      <w:pPr>
        <w:spacing w:line="360" w:lineRule="auto"/>
        <w:ind w:left="284" w:hanging="284"/>
        <w:jc w:val="both"/>
        <w:rPr>
          <w:rFonts w:ascii="Gill Sans MT" w:hAnsi="Gill Sans MT"/>
          <w:bCs/>
          <w:iCs/>
          <w:sz w:val="22"/>
          <w:szCs w:val="22"/>
        </w:rPr>
      </w:pPr>
      <w:r>
        <w:rPr>
          <w:rFonts w:ascii="Gill Sans MT" w:hAnsi="Gill Sans MT"/>
          <w:bCs/>
          <w:iCs/>
          <w:sz w:val="22"/>
          <w:szCs w:val="22"/>
        </w:rPr>
        <w:sym w:font="Wingdings" w:char="F06F"/>
      </w:r>
      <w:r>
        <w:rPr>
          <w:rFonts w:ascii="Gill Sans MT" w:hAnsi="Gill Sans MT"/>
          <w:bCs/>
          <w:iCs/>
          <w:sz w:val="22"/>
          <w:szCs w:val="22"/>
        </w:rPr>
        <w:t xml:space="preserve"> Je joins la demande de souscription d’abonnement</w:t>
      </w:r>
    </w:p>
    <w:p w:rsidR="00FD370E" w:rsidRDefault="00A47547">
      <w:pPr>
        <w:spacing w:line="360" w:lineRule="auto"/>
        <w:ind w:left="284" w:hanging="284"/>
        <w:jc w:val="both"/>
        <w:rPr>
          <w:rFonts w:ascii="Gill Sans MT" w:hAnsi="Gill Sans MT"/>
          <w:bCs/>
          <w:iCs/>
          <w:sz w:val="22"/>
          <w:szCs w:val="22"/>
        </w:rPr>
      </w:pPr>
      <w:r>
        <w:rPr>
          <w:rFonts w:ascii="Gill Sans MT" w:hAnsi="Gill Sans MT"/>
          <w:bCs/>
          <w:iCs/>
          <w:sz w:val="22"/>
          <w:szCs w:val="22"/>
        </w:rPr>
        <w:sym w:font="Wingdings" w:char="F06F"/>
      </w:r>
      <w:r>
        <w:rPr>
          <w:rFonts w:ascii="Gill Sans MT" w:hAnsi="Gill Sans MT"/>
          <w:bCs/>
          <w:iCs/>
          <w:sz w:val="22"/>
          <w:szCs w:val="22"/>
        </w:rPr>
        <w:t xml:space="preserve"> Je joins un chèque de </w:t>
      </w:r>
      <w:sdt>
        <w:sdtPr>
          <w:rPr>
            <w:rFonts w:ascii="Gill Sans MT" w:hAnsi="Gill Sans MT"/>
            <w:bCs/>
            <w:iCs/>
            <w:sz w:val="22"/>
            <w:szCs w:val="22"/>
          </w:rPr>
          <w:alias w:val="Tarif de la pose"/>
          <w:tag w:val="Tarif de la pose"/>
          <w:id w:val="-2106728661"/>
          <w:placeholder>
            <w:docPart w:val="FC2B7C3A5E7243539B1AF0378DA5DA7C"/>
          </w:placeholder>
          <w:showingPlcHdr/>
          <w:comboBox>
            <w:listItem w:value="Choisissez un élément."/>
            <w:listItem w:displayText="252€ TTC " w:value="252€ TTC "/>
            <w:listItem w:displayText="300€ TTC" w:value="300€ TTC"/>
            <w:listItem w:displayText="360€ TTC" w:value="360€ TTC"/>
            <w:listItem w:displayText="420€ TTC" w:value="420€ TTC"/>
            <w:listItem w:displayText="480€ TTC" w:value="480€ TTC"/>
          </w:comboBox>
        </w:sdtPr>
        <w:sdtEndPr/>
        <w:sdtContent>
          <w:r w:rsidR="00710124" w:rsidRPr="00D03989">
            <w:rPr>
              <w:rStyle w:val="Textedelespacerserv"/>
            </w:rPr>
            <w:t>Choisissez un élément.</w:t>
          </w:r>
        </w:sdtContent>
      </w:sdt>
      <w:r>
        <w:rPr>
          <w:rFonts w:ascii="Gill Sans MT" w:hAnsi="Gill Sans MT"/>
          <w:bCs/>
          <w:iCs/>
          <w:sz w:val="22"/>
          <w:szCs w:val="22"/>
        </w:rPr>
        <w:t>(correspondant au montant total des travaux : pose compteur et intervention).</w:t>
      </w:r>
    </w:p>
    <w:p w:rsidR="00FD370E" w:rsidRDefault="00FD370E">
      <w:pPr>
        <w:spacing w:line="360" w:lineRule="auto"/>
        <w:jc w:val="both"/>
        <w:rPr>
          <w:rFonts w:ascii="Gill Sans MT" w:hAnsi="Gill Sans MT"/>
          <w:bCs/>
          <w:iCs/>
          <w:sz w:val="22"/>
          <w:szCs w:val="22"/>
        </w:rPr>
      </w:pPr>
    </w:p>
    <w:p w:rsidR="00FD370E" w:rsidRDefault="0088105C">
      <w:pPr>
        <w:spacing w:line="360" w:lineRule="auto"/>
        <w:jc w:val="both"/>
        <w:rPr>
          <w:rFonts w:ascii="Gill Sans MT" w:hAnsi="Gill Sans MT"/>
          <w:bCs/>
          <w:iCs/>
          <w:sz w:val="22"/>
          <w:szCs w:val="22"/>
        </w:rPr>
      </w:pPr>
      <w:r>
        <w:rPr>
          <w:rFonts w:ascii="Gill Sans MT" w:hAnsi="Gill Sans MT"/>
          <w:bCs/>
          <w:iCs/>
          <w:sz w:val="22"/>
          <w:szCs w:val="22"/>
        </w:rPr>
        <w:t>La planification de ces travaux</w:t>
      </w:r>
      <w:r w:rsidR="00A47547">
        <w:rPr>
          <w:rFonts w:ascii="Gill Sans MT" w:hAnsi="Gill Sans MT"/>
          <w:bCs/>
          <w:iCs/>
          <w:sz w:val="22"/>
          <w:szCs w:val="22"/>
        </w:rPr>
        <w:t xml:space="preserve"> n’interviendra qu’après réception des pièces demandées par le service des eaux de la Vallée de l’Hérault (le contrat d’abonnement, le chèque, l’attestation de propriété et une pièce d’identité).</w:t>
      </w:r>
      <w:r>
        <w:rPr>
          <w:rFonts w:ascii="Gill Sans MT" w:hAnsi="Gill Sans MT"/>
          <w:bCs/>
          <w:iCs/>
          <w:sz w:val="22"/>
          <w:szCs w:val="22"/>
        </w:rPr>
        <w:t xml:space="preserve"> Vous serez averti de la date des travaux.</w:t>
      </w:r>
    </w:p>
    <w:p w:rsidR="00FD370E" w:rsidRDefault="00A47547">
      <w:pPr>
        <w:spacing w:line="360" w:lineRule="auto"/>
        <w:jc w:val="both"/>
        <w:rPr>
          <w:rFonts w:ascii="Gill Sans MT" w:hAnsi="Gill Sans MT"/>
          <w:bCs/>
          <w:iCs/>
          <w:sz w:val="22"/>
          <w:szCs w:val="22"/>
        </w:rPr>
      </w:pPr>
      <w:r>
        <w:rPr>
          <w:rFonts w:ascii="Gill Sans MT" w:hAnsi="Gill Sans MT"/>
          <w:bCs/>
          <w:iCs/>
          <w:sz w:val="22"/>
          <w:szCs w:val="22"/>
        </w:rPr>
        <w:t>Le chèque sera encaissé une fois les travaux réalisés.</w:t>
      </w:r>
    </w:p>
    <w:p w:rsidR="00FD370E" w:rsidRDefault="00A47547">
      <w:pPr>
        <w:spacing w:line="360" w:lineRule="auto"/>
        <w:jc w:val="both"/>
        <w:rPr>
          <w:rFonts w:ascii="Gill Sans MT" w:hAnsi="Gill Sans MT"/>
          <w:bCs/>
          <w:iCs/>
          <w:sz w:val="22"/>
          <w:szCs w:val="22"/>
        </w:rPr>
      </w:pPr>
      <w:r>
        <w:rPr>
          <w:rFonts w:ascii="Gill Sans MT" w:hAnsi="Gill Sans MT"/>
          <w:bCs/>
          <w:iCs/>
          <w:sz w:val="22"/>
          <w:szCs w:val="22"/>
        </w:rPr>
        <w:t>La facture définitive sera transmise après la réception des travaux.</w:t>
      </w:r>
    </w:p>
    <w:p w:rsidR="00FD370E" w:rsidRDefault="00FD370E">
      <w:pPr>
        <w:spacing w:line="360" w:lineRule="auto"/>
        <w:rPr>
          <w:rFonts w:ascii="Gill Sans MT" w:hAnsi="Gill Sans MT"/>
          <w:bCs/>
          <w:iCs/>
          <w:sz w:val="22"/>
          <w:szCs w:val="22"/>
        </w:rPr>
      </w:pPr>
      <w:bookmarkStart w:id="0" w:name="_GoBack"/>
      <w:bookmarkEnd w:id="0"/>
    </w:p>
    <w:p w:rsidR="00FD370E" w:rsidRDefault="00FD370E">
      <w:pPr>
        <w:spacing w:line="360" w:lineRule="auto"/>
        <w:jc w:val="right"/>
        <w:rPr>
          <w:rFonts w:ascii="Gill Sans MT" w:hAnsi="Gill Sans MT"/>
          <w:bCs/>
          <w:iCs/>
          <w:sz w:val="22"/>
          <w:szCs w:val="22"/>
        </w:rPr>
      </w:pPr>
    </w:p>
    <w:p w:rsidR="00FD370E" w:rsidRDefault="00FD370E">
      <w:pPr>
        <w:spacing w:line="360" w:lineRule="auto"/>
        <w:jc w:val="right"/>
        <w:rPr>
          <w:rFonts w:ascii="Gill Sans MT" w:hAnsi="Gill Sans MT"/>
          <w:bCs/>
          <w:iCs/>
          <w:sz w:val="22"/>
          <w:szCs w:val="22"/>
        </w:rPr>
      </w:pPr>
    </w:p>
    <w:p w:rsidR="00FD370E" w:rsidRDefault="00A47547">
      <w:pPr>
        <w:spacing w:line="360" w:lineRule="auto"/>
        <w:jc w:val="right"/>
        <w:rPr>
          <w:rFonts w:ascii="Gill Sans MT" w:hAnsi="Gill Sans MT"/>
          <w:bCs/>
          <w:iCs/>
          <w:sz w:val="22"/>
          <w:szCs w:val="22"/>
        </w:rPr>
      </w:pPr>
      <w:r>
        <w:rPr>
          <w:rFonts w:ascii="Gill Sans MT" w:hAnsi="Gill Sans MT"/>
          <w:bCs/>
          <w:iCs/>
          <w:sz w:val="22"/>
          <w:szCs w:val="22"/>
        </w:rPr>
        <w:t xml:space="preserve">Fait le </w:t>
      </w:r>
      <w:r>
        <w:rPr>
          <w:rFonts w:ascii="Gill Sans MT" w:hAnsi="Gill Sans MT" w:cs="Arial"/>
          <w:bCs/>
          <w:iCs/>
          <w:sz w:val="22"/>
          <w:szCs w:val="22"/>
        </w:rPr>
        <w:t>……………………………</w:t>
      </w:r>
      <w:r>
        <w:rPr>
          <w:rFonts w:ascii="Gill Sans MT" w:hAnsi="Gill Sans MT" w:cs="Arimo"/>
          <w:bCs/>
          <w:iCs/>
          <w:sz w:val="22"/>
          <w:szCs w:val="22"/>
        </w:rPr>
        <w:t>à</w:t>
      </w:r>
      <w:r>
        <w:rPr>
          <w:rFonts w:ascii="Gill Sans MT" w:hAnsi="Gill Sans MT"/>
          <w:bCs/>
          <w:iCs/>
          <w:sz w:val="22"/>
          <w:szCs w:val="22"/>
        </w:rPr>
        <w:t xml:space="preserve"> </w:t>
      </w:r>
      <w:r>
        <w:rPr>
          <w:rFonts w:ascii="Gill Sans MT" w:hAnsi="Gill Sans MT" w:cs="Arial"/>
          <w:bCs/>
          <w:iCs/>
          <w:sz w:val="22"/>
          <w:szCs w:val="22"/>
        </w:rPr>
        <w:t>………………………</w:t>
      </w:r>
      <w:proofErr w:type="gramStart"/>
      <w:r>
        <w:rPr>
          <w:rFonts w:ascii="Gill Sans MT" w:hAnsi="Gill Sans MT" w:cs="Arial"/>
          <w:bCs/>
          <w:iCs/>
          <w:sz w:val="22"/>
          <w:szCs w:val="22"/>
        </w:rPr>
        <w:t>……</w:t>
      </w:r>
      <w:r>
        <w:rPr>
          <w:rFonts w:ascii="Gill Sans MT" w:hAnsi="Gill Sans MT"/>
          <w:bCs/>
          <w:iCs/>
          <w:sz w:val="22"/>
          <w:szCs w:val="22"/>
        </w:rPr>
        <w:t>.</w:t>
      </w:r>
      <w:proofErr w:type="gramEnd"/>
      <w:r>
        <w:rPr>
          <w:rFonts w:ascii="Gill Sans MT" w:hAnsi="Gill Sans MT"/>
          <w:bCs/>
          <w:iCs/>
          <w:sz w:val="22"/>
          <w:szCs w:val="22"/>
        </w:rPr>
        <w:t>.</w:t>
      </w:r>
    </w:p>
    <w:p w:rsidR="00FD370E" w:rsidRDefault="00A47547">
      <w:pPr>
        <w:spacing w:line="360" w:lineRule="auto"/>
        <w:jc w:val="right"/>
        <w:rPr>
          <w:rFonts w:ascii="Gill Sans MT" w:hAnsi="Gill Sans MT"/>
          <w:bCs/>
          <w:iCs/>
          <w:sz w:val="22"/>
          <w:szCs w:val="22"/>
        </w:rPr>
      </w:pPr>
      <w:r>
        <w:rPr>
          <w:rFonts w:ascii="Gill Sans MT" w:hAnsi="Gill Sans MT"/>
          <w:bCs/>
          <w:iCs/>
          <w:sz w:val="22"/>
          <w:szCs w:val="22"/>
        </w:rPr>
        <w:t>Signature précédée de la mention manuscrite « lu et approuvé »</w:t>
      </w:r>
    </w:p>
    <w:p w:rsidR="00FD370E" w:rsidRDefault="00FD370E">
      <w:pPr>
        <w:spacing w:line="360" w:lineRule="auto"/>
        <w:rPr>
          <w:rFonts w:ascii="Gill Sans MT" w:hAnsi="Gill Sans MT"/>
          <w:bCs/>
          <w:iCs/>
          <w:sz w:val="22"/>
          <w:szCs w:val="22"/>
        </w:rPr>
      </w:pPr>
    </w:p>
    <w:p w:rsidR="00FD370E" w:rsidRDefault="00FD370E">
      <w:pPr>
        <w:rPr>
          <w:rFonts w:ascii="Gill Sans MT" w:hAnsi="Gill Sans MT"/>
          <w:sz w:val="22"/>
          <w:szCs w:val="22"/>
        </w:rPr>
      </w:pPr>
    </w:p>
    <w:p w:rsidR="00FD370E" w:rsidRDefault="00A47547" w:rsidP="00621D9A">
      <w:pPr>
        <w:jc w:val="both"/>
        <w:rPr>
          <w:rFonts w:ascii="Gill Sans MT" w:hAnsi="Gill Sans MT"/>
          <w:sz w:val="16"/>
          <w:szCs w:val="16"/>
        </w:rPr>
      </w:pPr>
      <w:r>
        <w:rPr>
          <w:rFonts w:ascii="Gill Sans MT" w:hAnsi="Gill Sans MT"/>
          <w:sz w:val="16"/>
          <w:szCs w:val="16"/>
        </w:rPr>
        <w:t>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cas échéant les services du centre des finances publiques de Gignac. Sauf mention contraire, tous les champs du formulaire sont obligatoires pour traiter votre demande.</w:t>
      </w:r>
    </w:p>
    <w:p w:rsidR="00FD370E" w:rsidRDefault="00A47547" w:rsidP="00621D9A">
      <w:pPr>
        <w:pStyle w:val="NormalWeb"/>
        <w:spacing w:after="0"/>
        <w:jc w:val="both"/>
        <w:rPr>
          <w:rFonts w:ascii="Gill Sans MT" w:hAnsi="Gill Sans MT"/>
          <w:color w:val="auto"/>
          <w:sz w:val="16"/>
          <w:szCs w:val="16"/>
        </w:rPr>
      </w:pPr>
      <w:r>
        <w:rPr>
          <w:rFonts w:ascii="Gill Sans MT" w:hAnsi="Gill Sans MT"/>
          <w:color w:val="auto"/>
          <w:sz w:val="16"/>
          <w:szCs w:val="16"/>
        </w:rPr>
        <w:t>Conformément à la loi « informatique et libertés » du 6 janvier 1978 modifiée, vous bénéficiez d’un droit d’accès et de rectification aux informations qui vous concernent, que vous pouvez exercer en vous adressant au service des eaux de la Vallée de l’Hérault.</w:t>
      </w:r>
    </w:p>
    <w:p w:rsidR="00FD370E" w:rsidRDefault="0088105C" w:rsidP="00621D9A">
      <w:pPr>
        <w:pStyle w:val="NormalWeb"/>
        <w:spacing w:after="0"/>
        <w:rPr>
          <w:rFonts w:ascii="Gill Sans MT" w:hAnsi="Gill Sans MT"/>
          <w:color w:val="auto"/>
          <w:sz w:val="22"/>
          <w:szCs w:val="22"/>
        </w:rPr>
      </w:pPr>
      <w:r>
        <w:rPr>
          <w:rFonts w:ascii="Gill Sans MT" w:hAnsi="Gill Sans MT"/>
          <w:noProof/>
          <w:sz w:val="22"/>
          <w:szCs w:val="22"/>
        </w:rPr>
        <mc:AlternateContent>
          <mc:Choice Requires="wps">
            <w:drawing>
              <wp:anchor distT="0" distB="0" distL="114300" distR="114300" simplePos="0" relativeHeight="251658240" behindDoc="0" locked="0" layoutInCell="1" allowOverlap="1">
                <wp:simplePos x="0" y="0"/>
                <wp:positionH relativeFrom="column">
                  <wp:posOffset>928370</wp:posOffset>
                </wp:positionH>
                <wp:positionV relativeFrom="paragraph">
                  <wp:posOffset>182245</wp:posOffset>
                </wp:positionV>
                <wp:extent cx="3821430" cy="457200"/>
                <wp:effectExtent l="0" t="0" r="2667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457200"/>
                        </a:xfrm>
                        <a:prstGeom prst="rect">
                          <a:avLst/>
                        </a:prstGeom>
                        <a:solidFill>
                          <a:srgbClr val="FFFFFF"/>
                        </a:solidFill>
                        <a:ln w="9525" cap="rnd">
                          <a:solidFill>
                            <a:srgbClr val="0070C0"/>
                          </a:solidFill>
                          <a:prstDash val="sysDot"/>
                          <a:miter lim="800000"/>
                          <a:headEnd/>
                          <a:tailEnd/>
                        </a:ln>
                      </wps:spPr>
                      <wps:txbx>
                        <w:txbxContent>
                          <w:p w:rsidR="00FD370E" w:rsidRDefault="00A47547">
                            <w:pPr>
                              <w:jc w:val="center"/>
                              <w:rPr>
                                <w:rFonts w:ascii="Gill Sans MT" w:hAnsi="Gill Sans MT"/>
                                <w:color w:val="0070C0"/>
                              </w:rPr>
                            </w:pPr>
                            <w:r>
                              <w:rPr>
                                <w:rFonts w:ascii="Gill Sans MT" w:hAnsi="Gill Sans MT"/>
                                <w:color w:val="0070C0"/>
                              </w:rPr>
                              <w:t>Toutes vos démarches en ligne en quelques clics sur</w:t>
                            </w:r>
                          </w:p>
                          <w:p w:rsidR="00FD370E" w:rsidRDefault="00A47547">
                            <w:pPr>
                              <w:jc w:val="center"/>
                              <w:rPr>
                                <w:rFonts w:ascii="Gill Sans MT" w:hAnsi="Gill Sans MT"/>
                                <w:b/>
                                <w:color w:val="0070C0"/>
                              </w:rPr>
                            </w:pPr>
                            <w:r>
                              <w:rPr>
                                <w:rFonts w:ascii="Gill Sans MT" w:hAnsi="Gill Sans MT"/>
                                <w:b/>
                                <w:color w:val="0070C0"/>
                              </w:rPr>
                              <w:t>servicedeseaux.cc-vallee-herault.fr</w:t>
                            </w:r>
                            <w:r>
                              <w:rPr>
                                <w:rFonts w:ascii="Gill Sans MT" w:hAnsi="Gill Sans MT"/>
                                <w:b/>
                                <w:color w:val="0070C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3.1pt;margin-top:14.35pt;width:300.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" strokecolor="#0070c0">
                <v:stroke dashstyle="1 1" endcap="round"/>
                <v:textbox>
                  <w:txbxContent>
                    <w:p w:rsidR="00FD370E" w:rsidRDefault="00A47547">
                      <w:pPr>
                        <w:jc w:val="center"/>
                        <w:rPr>
                          <w:rFonts w:ascii="Gill Sans MT" w:hAnsi="Gill Sans MT"/>
                          <w:color w:val="0070C0"/>
                        </w:rPr>
                      </w:pPr>
                      <w:r>
                        <w:rPr>
                          <w:rFonts w:ascii="Gill Sans MT" w:hAnsi="Gill Sans MT"/>
                          <w:color w:val="0070C0"/>
                        </w:rPr>
                        <w:t>Toutes vos démarches en ligne en quelques clics sur</w:t>
                      </w:r>
                    </w:p>
                    <w:p w:rsidR="00FD370E" w:rsidRDefault="00A47547">
                      <w:pPr>
                        <w:jc w:val="center"/>
                        <w:rPr>
                          <w:rFonts w:ascii="Gill Sans MT" w:hAnsi="Gill Sans MT"/>
                          <w:b/>
                          <w:color w:val="0070C0"/>
                        </w:rPr>
                      </w:pPr>
                      <w:r>
                        <w:rPr>
                          <w:rFonts w:ascii="Gill Sans MT" w:hAnsi="Gill Sans MT"/>
                          <w:b/>
                          <w:color w:val="0070C0"/>
                        </w:rPr>
                        <w:t>servicedeseaux.cc-vallee-herault.fr</w:t>
                      </w:r>
                      <w:r>
                        <w:rPr>
                          <w:rFonts w:ascii="Gill Sans MT" w:hAnsi="Gill Sans MT"/>
                          <w:b/>
                          <w:color w:val="0070C0"/>
                        </w:rPr>
                        <w:tab/>
                      </w:r>
                    </w:p>
                  </w:txbxContent>
                </v:textbox>
              </v:shape>
            </w:pict>
          </mc:Fallback>
        </mc:AlternateContent>
      </w:r>
      <w:r w:rsidR="00A47547">
        <w:rPr>
          <w:rFonts w:ascii="Gill Sans MT" w:hAnsi="Gill Sans MT"/>
          <w:color w:val="auto"/>
          <w:sz w:val="16"/>
          <w:szCs w:val="16"/>
        </w:rPr>
        <w:t>Vous pouvez également, pour des motifs légitimes, vous opposer au traitement des données vous concernant.</w:t>
      </w:r>
    </w:p>
    <w:sectPr w:rsidR="00FD370E">
      <w:type w:val="continuous"/>
      <w:pgSz w:w="11906" w:h="16838"/>
      <w:pgMar w:top="5670" w:right="1418" w:bottom="1418" w:left="1418"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E0" w:rsidRDefault="005345E0">
      <w:r>
        <w:separator/>
      </w:r>
    </w:p>
  </w:endnote>
  <w:endnote w:type="continuationSeparator" w:id="0">
    <w:p w:rsidR="005345E0" w:rsidRDefault="0053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5C" w:rsidRDefault="0088105C" w:rsidP="0088105C">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0E" w:rsidRDefault="00A47547" w:rsidP="0088105C">
    <w:pPr>
      <w:jc w:val="center"/>
      <w:rPr>
        <w:rFonts w:ascii="Gill Sans MT" w:hAnsi="Gill Sans MT"/>
        <w:color w:val="548DD4"/>
        <w:sz w:val="16"/>
        <w:szCs w:val="16"/>
      </w:rPr>
    </w:pPr>
    <w:r>
      <w:rPr>
        <w:rFonts w:ascii="Gill Sans MT" w:hAnsi="Gill Sans MT"/>
        <w:color w:val="548DD4"/>
        <w:sz w:val="16"/>
        <w:szCs w:val="16"/>
      </w:rPr>
      <w:t xml:space="preserve">Adresse postale : Service des eaux de la vallée de l’Hérault, 2 parc d’activités de </w:t>
    </w:r>
    <w:proofErr w:type="spellStart"/>
    <w:r>
      <w:rPr>
        <w:rFonts w:ascii="Gill Sans MT" w:hAnsi="Gill Sans MT"/>
        <w:color w:val="548DD4"/>
        <w:sz w:val="16"/>
        <w:szCs w:val="16"/>
      </w:rPr>
      <w:t>Camalcé</w:t>
    </w:r>
    <w:proofErr w:type="spellEnd"/>
    <w:r>
      <w:rPr>
        <w:rFonts w:ascii="Gill Sans MT" w:hAnsi="Gill Sans MT"/>
        <w:color w:val="548DD4"/>
        <w:sz w:val="16"/>
        <w:szCs w:val="16"/>
      </w:rPr>
      <w:t>, BP15 - 34150 Gignac.</w:t>
    </w:r>
  </w:p>
  <w:p w:rsidR="00FD370E" w:rsidRDefault="00A47547" w:rsidP="0088105C">
    <w:pPr>
      <w:jc w:val="cente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w:t>
    </w:r>
    <w:r w:rsidR="0088105C">
      <w:rPr>
        <w:rFonts w:ascii="Gill Sans MT" w:hAnsi="Gill Sans MT"/>
        <w:color w:val="548DD4"/>
        <w:sz w:val="16"/>
        <w:szCs w:val="16"/>
      </w:rPr>
      <w:t>lundi au vendredi, de 8h à 13h</w:t>
    </w:r>
    <w:r>
      <w:rPr>
        <w:rFonts w:ascii="Gill Sans MT" w:hAnsi="Gill Sans MT"/>
        <w:color w:val="548DD4"/>
        <w:sz w:val="16"/>
        <w:szCs w:val="16"/>
      </w:rPr>
      <w:t>.</w:t>
    </w:r>
  </w:p>
  <w:p w:rsidR="00FD370E" w:rsidRDefault="00A47547">
    <w:pPr>
      <w:rPr>
        <w:rFonts w:ascii="Arimo" w:hAnsi="Arimo" w:cs="Garamond"/>
        <w:sz w:val="20"/>
      </w:rPr>
    </w:pPr>
    <w:r>
      <w:rPr>
        <w:rFonts w:ascii="Gill Sans MT" w:hAnsi="Gill Sans MT"/>
        <w:color w:val="548DD4"/>
        <w:sz w:val="16"/>
        <w:szCs w:val="16"/>
      </w:rPr>
      <w:t xml:space="preserve">Tél. : 04 67 57 36 26 - Mail : </w:t>
    </w:r>
    <w:hyperlink r:id="rId1" w:history="1">
      <w:r>
        <w:rPr>
          <w:rStyle w:val="Lienhypertexte"/>
          <w:rFonts w:ascii="Gill Sans MT" w:hAnsi="Gill Sans MT"/>
          <w:sz w:val="16"/>
          <w:szCs w:val="16"/>
        </w:rPr>
        <w:t>clientele.servicedeseaux@cc-vallee-herault.fr</w:t>
      </w:r>
    </w:hyperlink>
    <w:r>
      <w:rPr>
        <w:rFonts w:ascii="Gill Sans MT" w:hAnsi="Gill Sans MT"/>
        <w:color w:val="548DD4"/>
        <w:sz w:val="16"/>
        <w:szCs w:val="16"/>
      </w:rPr>
      <w:t xml:space="preserve"> -  Agence en ligne : servicedeseaux.cc-vallee-herault.fr</w:t>
    </w:r>
  </w:p>
  <w:p w:rsidR="00FD370E" w:rsidRDefault="00A47547">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-956945</wp:posOffset>
          </wp:positionH>
          <wp:positionV relativeFrom="paragraph">
            <wp:posOffset>79375</wp:posOffset>
          </wp:positionV>
          <wp:extent cx="7820660" cy="895350"/>
          <wp:effectExtent l="0" t="0" r="0" b="0"/>
          <wp:wrapNone/>
          <wp:docPr id="2"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de bleu HO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06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70E" w:rsidRDefault="00FD37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86" w:rsidRDefault="006D5D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E0" w:rsidRDefault="005345E0">
      <w:r>
        <w:separator/>
      </w:r>
    </w:p>
  </w:footnote>
  <w:footnote w:type="continuationSeparator" w:id="0">
    <w:p w:rsidR="005345E0" w:rsidRDefault="0053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86" w:rsidRDefault="006D5D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0E" w:rsidRPr="00DF0002" w:rsidRDefault="00A47547" w:rsidP="00DF0002">
    <w:pPr>
      <w:pStyle w:val="En-tte"/>
      <w:tabs>
        <w:tab w:val="clear" w:pos="4536"/>
      </w:tabs>
      <w:jc w:val="right"/>
      <w:rPr>
        <w:rFonts w:ascii="Gill Sans MT" w:hAnsi="Gill Sans MT"/>
        <w:sz w:val="22"/>
        <w:lang w:val="fr-FR"/>
      </w:rPr>
    </w:pPr>
    <w:r w:rsidRPr="00DF0002">
      <w:rPr>
        <w:rFonts w:ascii="Gill Sans MT" w:hAnsi="Gill Sans MT"/>
        <w:noProof/>
        <w:sz w:val="22"/>
        <w:lang w:val="fr-FR" w:eastAsia="fr-FR"/>
      </w:rPr>
      <w:drawing>
        <wp:anchor distT="0" distB="0" distL="114300" distR="114300" simplePos="0" relativeHeight="251657216" behindDoc="0" locked="0" layoutInCell="1" allowOverlap="1">
          <wp:simplePos x="0" y="0"/>
          <wp:positionH relativeFrom="column">
            <wp:posOffset>-842645</wp:posOffset>
          </wp:positionH>
          <wp:positionV relativeFrom="paragraph">
            <wp:posOffset>-363220</wp:posOffset>
          </wp:positionV>
          <wp:extent cx="2533015" cy="1076325"/>
          <wp:effectExtent l="0" t="0" r="0" b="0"/>
          <wp:wrapNone/>
          <wp:docPr id="1" name="Image 0" descr="logo servic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service e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002" w:rsidRPr="00DF0002">
      <w:rPr>
        <w:rFonts w:ascii="Gill Sans MT" w:hAnsi="Gill Sans MT"/>
        <w:sz w:val="22"/>
        <w:lang w:val="fr-FR"/>
      </w:rPr>
      <w:t>E 041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86" w:rsidRDefault="006D5D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453"/>
    <w:multiLevelType w:val="hybridMultilevel"/>
    <w:tmpl w:val="55D8B5EA"/>
    <w:lvl w:ilvl="0" w:tplc="8E888CA0">
      <w:start w:val="254"/>
      <w:numFmt w:val="bullet"/>
      <w:lvlText w:val="-"/>
      <w:lvlJc w:val="left"/>
      <w:pPr>
        <w:ind w:left="660" w:hanging="360"/>
      </w:pPr>
      <w:rPr>
        <w:rFonts w:ascii="Garamond" w:eastAsia="Times New Roman" w:hAnsi="Garamond"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 w15:restartNumberingAfterBreak="0">
    <w:nsid w:val="2C794C9E"/>
    <w:multiLevelType w:val="hybridMultilevel"/>
    <w:tmpl w:val="7C9614F4"/>
    <w:lvl w:ilvl="0" w:tplc="4A04E63E">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3E1689"/>
    <w:multiLevelType w:val="hybridMultilevel"/>
    <w:tmpl w:val="95C06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6409A4"/>
    <w:multiLevelType w:val="hybridMultilevel"/>
    <w:tmpl w:val="0E1ED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2976D6"/>
    <w:multiLevelType w:val="hybridMultilevel"/>
    <w:tmpl w:val="A912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0E"/>
    <w:rsid w:val="00361F83"/>
    <w:rsid w:val="005345E0"/>
    <w:rsid w:val="00534D72"/>
    <w:rsid w:val="00621D9A"/>
    <w:rsid w:val="006D5D86"/>
    <w:rsid w:val="00710124"/>
    <w:rsid w:val="0088105C"/>
    <w:rsid w:val="00A47547"/>
    <w:rsid w:val="00DF0002"/>
    <w:rsid w:val="00FD3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CFAAC5-CCBB-4FC0-AA09-9816718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pPr>
      <w:spacing w:after="15"/>
    </w:pPr>
    <w:rPr>
      <w:rFonts w:ascii="Arial" w:hAnsi="Arial" w:cs="Arial"/>
      <w:color w:val="29639C"/>
      <w:sz w:val="17"/>
      <w:szCs w:val="17"/>
    </w:rPr>
  </w:style>
  <w:style w:type="character" w:styleId="Lienhypertexte">
    <w:name w:val="Hyperlink"/>
    <w:rPr>
      <w:color w:val="0563C1"/>
      <w:u w:val="single"/>
    </w:rPr>
  </w:style>
  <w:style w:type="paragraph" w:styleId="En-tte">
    <w:name w:val="header"/>
    <w:basedOn w:val="Normal"/>
    <w:link w:val="En-tteCar"/>
    <w:pPr>
      <w:tabs>
        <w:tab w:val="center" w:pos="4536"/>
        <w:tab w:val="right" w:pos="9072"/>
      </w:tabs>
    </w:pPr>
    <w:rPr>
      <w:lang w:val="x-none" w:eastAsia="x-none"/>
    </w:rPr>
  </w:style>
  <w:style w:type="character" w:customStyle="1" w:styleId="En-tteCar">
    <w:name w:val="En-tête Car"/>
    <w:link w:val="En-tte"/>
    <w:rPr>
      <w:sz w:val="24"/>
      <w:szCs w:val="24"/>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PieddepageCar">
    <w:name w:val="Pied de page Car"/>
    <w:link w:val="Pieddepage"/>
    <w:uiPriority w:val="99"/>
    <w:rPr>
      <w:sz w:val="24"/>
      <w:szCs w:val="24"/>
    </w:rPr>
  </w:style>
  <w:style w:type="character" w:styleId="Textedelespacerserv">
    <w:name w:val="Placeholder Text"/>
    <w:basedOn w:val="Policepardfaut"/>
    <w:uiPriority w:val="99"/>
    <w:semiHidden/>
    <w:rsid w:val="00710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clientele.servicedeseaux@cc-vallee-herault.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E7D3AA069D4BF680A79D1C85DFBB16"/>
        <w:category>
          <w:name w:val="Général"/>
          <w:gallery w:val="placeholder"/>
        </w:category>
        <w:types>
          <w:type w:val="bbPlcHdr"/>
        </w:types>
        <w:behaviors>
          <w:behavior w:val="content"/>
        </w:behaviors>
        <w:guid w:val="{55372669-FA42-47AE-86A4-09BEAEC9F5B9}"/>
      </w:docPartPr>
      <w:docPartBody>
        <w:p w:rsidR="00162F1F" w:rsidRDefault="003D5A88" w:rsidP="003D5A88">
          <w:pPr>
            <w:pStyle w:val="FEE7D3AA069D4BF680A79D1C85DFBB161"/>
          </w:pPr>
          <w:r w:rsidRPr="00D03989">
            <w:rPr>
              <w:rStyle w:val="Textedelespacerserv"/>
            </w:rPr>
            <w:t>Choisissez un élément.</w:t>
          </w:r>
        </w:p>
      </w:docPartBody>
    </w:docPart>
    <w:docPart>
      <w:docPartPr>
        <w:name w:val="FC2B7C3A5E7243539B1AF0378DA5DA7C"/>
        <w:category>
          <w:name w:val="Général"/>
          <w:gallery w:val="placeholder"/>
        </w:category>
        <w:types>
          <w:type w:val="bbPlcHdr"/>
        </w:types>
        <w:behaviors>
          <w:behavior w:val="content"/>
        </w:behaviors>
        <w:guid w:val="{CD7B7626-0904-43C4-8952-29988A9B534D}"/>
      </w:docPartPr>
      <w:docPartBody>
        <w:p w:rsidR="00162F1F" w:rsidRDefault="003D5A88" w:rsidP="003D5A88">
          <w:pPr>
            <w:pStyle w:val="FC2B7C3A5E7243539B1AF0378DA5DA7C"/>
          </w:pPr>
          <w:r w:rsidRPr="00D0398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88"/>
    <w:rsid w:val="00162F1F"/>
    <w:rsid w:val="003D5A88"/>
    <w:rsid w:val="009C1BDF"/>
    <w:rsid w:val="00AC64B7"/>
    <w:rsid w:val="00C95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5A88"/>
    <w:rPr>
      <w:color w:val="808080"/>
    </w:rPr>
  </w:style>
  <w:style w:type="paragraph" w:customStyle="1" w:styleId="FEE7D3AA069D4BF680A79D1C85DFBB16">
    <w:name w:val="FEE7D3AA069D4BF680A79D1C85DFBB16"/>
    <w:rsid w:val="003D5A88"/>
    <w:pPr>
      <w:spacing w:after="0" w:line="240" w:lineRule="auto"/>
    </w:pPr>
    <w:rPr>
      <w:rFonts w:ascii="Times New Roman" w:eastAsia="Times New Roman" w:hAnsi="Times New Roman" w:cs="Times New Roman"/>
      <w:sz w:val="24"/>
      <w:szCs w:val="24"/>
    </w:rPr>
  </w:style>
  <w:style w:type="paragraph" w:customStyle="1" w:styleId="FC2B7C3A5E7243539B1AF0378DA5DA7C">
    <w:name w:val="FC2B7C3A5E7243539B1AF0378DA5DA7C"/>
    <w:rsid w:val="003D5A88"/>
    <w:pPr>
      <w:spacing w:after="0" w:line="240" w:lineRule="auto"/>
    </w:pPr>
    <w:rPr>
      <w:rFonts w:ascii="Times New Roman" w:eastAsia="Times New Roman" w:hAnsi="Times New Roman" w:cs="Times New Roman"/>
      <w:sz w:val="24"/>
      <w:szCs w:val="24"/>
    </w:rPr>
  </w:style>
  <w:style w:type="paragraph" w:customStyle="1" w:styleId="FEE7D3AA069D4BF680A79D1C85DFBB161">
    <w:name w:val="FEE7D3AA069D4BF680A79D1C85DFBB161"/>
    <w:rsid w:val="003D5A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CharactersWithSpaces>
  <SharedDoc>false</SharedDoc>
  <HLinks>
    <vt:vector size="6" baseType="variant">
      <vt:variant>
        <vt:i4>3866704</vt:i4>
      </vt:variant>
      <vt:variant>
        <vt:i4>0</vt:i4>
      </vt:variant>
      <vt:variant>
        <vt:i4>0</vt:i4>
      </vt:variant>
      <vt:variant>
        <vt:i4>5</vt:i4>
      </vt:variant>
      <vt:variant>
        <vt:lpwstr>mailto:clientele.servicedeseaux@cc-vallee-herault.fr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SLAEP</dc:creator>
  <cp:keywords/>
  <cp:lastModifiedBy>Bérénice Rivière</cp:lastModifiedBy>
  <cp:revision>2</cp:revision>
  <cp:lastPrinted>2018-11-27T10:09:00Z</cp:lastPrinted>
  <dcterms:created xsi:type="dcterms:W3CDTF">2020-12-01T08:17:00Z</dcterms:created>
  <dcterms:modified xsi:type="dcterms:W3CDTF">2020-12-01T08:17:00Z</dcterms:modified>
</cp:coreProperties>
</file>